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BA" w:rsidRDefault="005D41BA">
      <w:pPr>
        <w:rPr>
          <w:noProof/>
        </w:rPr>
      </w:pPr>
    </w:p>
    <w:p w:rsidR="000F5536" w:rsidRPr="002D7691" w:rsidRDefault="000F5536" w:rsidP="00CB65D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8B786A" w:rsidRDefault="00423D33" w:rsidP="00CB65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3D33">
        <w:rPr>
          <w:rFonts w:ascii="Times New Roman" w:hAnsi="Times New Roman" w:cs="Times New Roman"/>
          <w:b/>
          <w:sz w:val="24"/>
          <w:szCs w:val="24"/>
        </w:rPr>
        <w:t xml:space="preserve">Media </w:t>
      </w:r>
      <w:r w:rsidR="00B83269">
        <w:rPr>
          <w:rFonts w:ascii="Times New Roman" w:hAnsi="Times New Roman" w:cs="Times New Roman"/>
          <w:b/>
          <w:sz w:val="24"/>
          <w:szCs w:val="24"/>
        </w:rPr>
        <w:t>Release</w:t>
      </w:r>
      <w:r w:rsidR="00297064" w:rsidRPr="00423D33">
        <w:rPr>
          <w:rFonts w:ascii="Times New Roman" w:hAnsi="Times New Roman" w:cs="Times New Roman"/>
          <w:b/>
          <w:sz w:val="24"/>
          <w:szCs w:val="24"/>
        </w:rPr>
        <w:tab/>
      </w:r>
      <w:r w:rsidR="009227D3" w:rsidRPr="00423D33">
        <w:rPr>
          <w:rFonts w:ascii="Times New Roman" w:hAnsi="Times New Roman" w:cs="Times New Roman"/>
          <w:b/>
          <w:sz w:val="24"/>
          <w:szCs w:val="24"/>
        </w:rPr>
        <w:tab/>
      </w:r>
      <w:r w:rsidR="009227D3" w:rsidRPr="00423D33">
        <w:rPr>
          <w:rFonts w:ascii="Times New Roman" w:hAnsi="Times New Roman" w:cs="Times New Roman"/>
          <w:b/>
          <w:sz w:val="24"/>
          <w:szCs w:val="24"/>
        </w:rPr>
        <w:tab/>
      </w:r>
      <w:r w:rsidR="009227D3" w:rsidRPr="00423D33">
        <w:rPr>
          <w:rFonts w:ascii="Times New Roman" w:hAnsi="Times New Roman" w:cs="Times New Roman"/>
          <w:b/>
          <w:sz w:val="24"/>
          <w:szCs w:val="24"/>
        </w:rPr>
        <w:tab/>
      </w:r>
      <w:r w:rsidR="009227D3" w:rsidRPr="00423D33">
        <w:rPr>
          <w:rFonts w:ascii="Times New Roman" w:hAnsi="Times New Roman" w:cs="Times New Roman"/>
          <w:b/>
          <w:sz w:val="24"/>
          <w:szCs w:val="24"/>
        </w:rPr>
        <w:tab/>
      </w:r>
      <w:r w:rsidR="009227D3" w:rsidRPr="00423D33">
        <w:rPr>
          <w:rFonts w:ascii="Times New Roman" w:hAnsi="Times New Roman" w:cs="Times New Roman"/>
          <w:b/>
          <w:sz w:val="24"/>
          <w:szCs w:val="24"/>
        </w:rPr>
        <w:tab/>
      </w:r>
      <w:r w:rsidR="009227D3" w:rsidRPr="00423D33">
        <w:rPr>
          <w:rFonts w:ascii="Times New Roman" w:hAnsi="Times New Roman" w:cs="Times New Roman"/>
          <w:b/>
          <w:sz w:val="24"/>
          <w:szCs w:val="24"/>
        </w:rPr>
        <w:tab/>
      </w:r>
      <w:r w:rsidR="002D76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3DD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D7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7D3" w:rsidRPr="00423D33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="00C903F3" w:rsidRPr="00423D33">
        <w:rPr>
          <w:rFonts w:ascii="Times New Roman" w:hAnsi="Times New Roman" w:cs="Times New Roman"/>
          <w:b/>
          <w:sz w:val="24"/>
          <w:szCs w:val="24"/>
        </w:rPr>
        <w:t>Koko Mackin</w:t>
      </w:r>
      <w:r w:rsidR="009227D3" w:rsidRPr="00423D3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67E13">
        <w:rPr>
          <w:rFonts w:ascii="Times New Roman" w:hAnsi="Times New Roman" w:cs="Times New Roman"/>
          <w:b/>
          <w:sz w:val="24"/>
          <w:szCs w:val="24"/>
        </w:rPr>
        <w:t>September 29, 2020</w:t>
      </w:r>
      <w:r w:rsidR="009307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74A5" w:rsidRPr="00423D33">
        <w:rPr>
          <w:rFonts w:ascii="Times New Roman" w:hAnsi="Times New Roman" w:cs="Times New Roman"/>
          <w:b/>
          <w:sz w:val="24"/>
          <w:szCs w:val="24"/>
        </w:rPr>
        <w:tab/>
      </w:r>
      <w:r w:rsidR="002D76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74A5" w:rsidRPr="00423D3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769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E5FC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373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32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3269">
        <w:rPr>
          <w:rFonts w:ascii="Times New Roman" w:hAnsi="Times New Roman" w:cs="Times New Roman"/>
          <w:b/>
          <w:sz w:val="24"/>
          <w:szCs w:val="24"/>
        </w:rPr>
        <w:tab/>
      </w:r>
      <w:r w:rsidR="00B83269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9307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A74A5" w:rsidRPr="00423D33">
        <w:rPr>
          <w:rFonts w:ascii="Times New Roman" w:hAnsi="Times New Roman" w:cs="Times New Roman"/>
          <w:b/>
          <w:sz w:val="24"/>
          <w:szCs w:val="24"/>
        </w:rPr>
        <w:t>205-</w:t>
      </w:r>
      <w:r w:rsidR="009227D3" w:rsidRPr="00423D33">
        <w:rPr>
          <w:rFonts w:ascii="Times New Roman" w:hAnsi="Times New Roman" w:cs="Times New Roman"/>
          <w:b/>
          <w:sz w:val="24"/>
          <w:szCs w:val="24"/>
        </w:rPr>
        <w:t>220-</w:t>
      </w:r>
      <w:r w:rsidR="00C903F3" w:rsidRPr="00423D33">
        <w:rPr>
          <w:rFonts w:ascii="Times New Roman" w:hAnsi="Times New Roman" w:cs="Times New Roman"/>
          <w:b/>
          <w:sz w:val="24"/>
          <w:szCs w:val="24"/>
        </w:rPr>
        <w:t>271</w:t>
      </w:r>
      <w:r w:rsidR="009373FB">
        <w:rPr>
          <w:rFonts w:ascii="Times New Roman" w:hAnsi="Times New Roman" w:cs="Times New Roman"/>
          <w:b/>
          <w:sz w:val="24"/>
          <w:szCs w:val="24"/>
        </w:rPr>
        <w:t>3</w:t>
      </w:r>
      <w:r w:rsidR="00297064" w:rsidRPr="00423D33">
        <w:rPr>
          <w:rFonts w:ascii="Times New Roman" w:hAnsi="Times New Roman" w:cs="Times New Roman"/>
          <w:b/>
          <w:sz w:val="24"/>
          <w:szCs w:val="24"/>
        </w:rPr>
        <w:tab/>
      </w:r>
    </w:p>
    <w:p w:rsidR="00477939" w:rsidRDefault="00477939" w:rsidP="00312FD1">
      <w:pPr>
        <w:spacing w:after="0"/>
        <w:jc w:val="center"/>
        <w:rPr>
          <w:rFonts w:ascii="Times New Roman" w:hAnsi="Times New Roman" w:cs="Times New Roman"/>
          <w:b/>
        </w:rPr>
      </w:pPr>
    </w:p>
    <w:p w:rsidR="00930728" w:rsidRPr="00C73763" w:rsidRDefault="001312D1" w:rsidP="0013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63">
        <w:rPr>
          <w:rFonts w:ascii="Times New Roman" w:hAnsi="Times New Roman" w:cs="Times New Roman"/>
          <w:b/>
          <w:sz w:val="24"/>
          <w:szCs w:val="24"/>
        </w:rPr>
        <w:t>Blue Cross and Blue Shield of Alabama</w:t>
      </w:r>
      <w:r w:rsidR="003E68CC" w:rsidRPr="00C73763">
        <w:rPr>
          <w:rFonts w:ascii="Times New Roman" w:hAnsi="Times New Roman" w:cs="Times New Roman"/>
          <w:b/>
          <w:sz w:val="24"/>
          <w:szCs w:val="24"/>
        </w:rPr>
        <w:t xml:space="preserve"> Strongly</w:t>
      </w:r>
      <w:r w:rsidRPr="00C73763">
        <w:rPr>
          <w:rFonts w:ascii="Times New Roman" w:hAnsi="Times New Roman" w:cs="Times New Roman"/>
          <w:b/>
          <w:sz w:val="24"/>
          <w:szCs w:val="24"/>
        </w:rPr>
        <w:t xml:space="preserve"> Encourag</w:t>
      </w:r>
      <w:r w:rsidR="000E7878" w:rsidRPr="00C73763">
        <w:rPr>
          <w:rFonts w:ascii="Times New Roman" w:hAnsi="Times New Roman" w:cs="Times New Roman"/>
          <w:b/>
          <w:sz w:val="24"/>
          <w:szCs w:val="24"/>
        </w:rPr>
        <w:t>es</w:t>
      </w:r>
      <w:r w:rsidR="003E68CC" w:rsidRPr="00C73763">
        <w:rPr>
          <w:rFonts w:ascii="Times New Roman" w:hAnsi="Times New Roman" w:cs="Times New Roman"/>
          <w:b/>
          <w:sz w:val="24"/>
          <w:szCs w:val="24"/>
        </w:rPr>
        <w:t xml:space="preserve"> Alabamians to Get a </w:t>
      </w:r>
      <w:r w:rsidRPr="00C73763">
        <w:rPr>
          <w:rFonts w:ascii="Times New Roman" w:hAnsi="Times New Roman" w:cs="Times New Roman"/>
          <w:b/>
          <w:sz w:val="24"/>
          <w:szCs w:val="24"/>
        </w:rPr>
        <w:t>Flu Shot</w:t>
      </w:r>
      <w:r w:rsidR="003E68CC" w:rsidRPr="00C73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0728" w:rsidRPr="00C73763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930728" w:rsidRPr="00C73763">
        <w:rPr>
          <w:rFonts w:ascii="Times New Roman" w:hAnsi="Times New Roman" w:cs="Times New Roman"/>
          <w:b/>
          <w:sz w:val="24"/>
          <w:szCs w:val="24"/>
        </w:rPr>
        <w:t xml:space="preserve"> Their Physician or Local Pharmacy</w:t>
      </w:r>
    </w:p>
    <w:p w:rsidR="00930728" w:rsidRPr="009A441F" w:rsidRDefault="00930728" w:rsidP="00131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D1" w:rsidRDefault="00423D33" w:rsidP="001312D1">
      <w:pPr>
        <w:spacing w:after="0"/>
        <w:rPr>
          <w:rFonts w:ascii="Times New Roman" w:hAnsi="Times New Roman" w:cs="Times New Roman"/>
        </w:rPr>
      </w:pPr>
      <w:r w:rsidRPr="00FE62EB">
        <w:rPr>
          <w:rFonts w:ascii="Times New Roman" w:hAnsi="Times New Roman" w:cs="Times New Roman"/>
          <w:b/>
        </w:rPr>
        <w:t>BIRMINGHAM, AL</w:t>
      </w:r>
      <w:r w:rsidR="00F1538E" w:rsidRPr="00FE62EB">
        <w:rPr>
          <w:rFonts w:ascii="Times New Roman" w:hAnsi="Times New Roman" w:cs="Times New Roman"/>
        </w:rPr>
        <w:t xml:space="preserve"> –</w:t>
      </w:r>
      <w:r w:rsidR="00AC492F">
        <w:rPr>
          <w:rFonts w:ascii="Times New Roman" w:hAnsi="Times New Roman" w:cs="Times New Roman"/>
        </w:rPr>
        <w:t xml:space="preserve"> </w:t>
      </w:r>
      <w:r w:rsidR="001312D1">
        <w:rPr>
          <w:rFonts w:ascii="Times New Roman" w:hAnsi="Times New Roman" w:cs="Times New Roman"/>
        </w:rPr>
        <w:t>Blue Cross and Blue Shield of Alabama cares about you and your family</w:t>
      </w:r>
      <w:r w:rsidR="004C5986">
        <w:rPr>
          <w:rFonts w:ascii="Times New Roman" w:hAnsi="Times New Roman" w:cs="Times New Roman"/>
        </w:rPr>
        <w:t>’s health</w:t>
      </w:r>
      <w:r w:rsidR="001312D1">
        <w:rPr>
          <w:rFonts w:ascii="Times New Roman" w:hAnsi="Times New Roman" w:cs="Times New Roman"/>
        </w:rPr>
        <w:t xml:space="preserve">.  </w:t>
      </w:r>
      <w:r w:rsidR="00DC1B5B">
        <w:rPr>
          <w:rFonts w:ascii="Times New Roman" w:hAnsi="Times New Roman" w:cs="Times New Roman"/>
        </w:rPr>
        <w:t>B</w:t>
      </w:r>
      <w:r w:rsidR="000817B6" w:rsidRPr="000817B6">
        <w:rPr>
          <w:rFonts w:ascii="Times New Roman" w:hAnsi="Times New Roman" w:cs="Times New Roman"/>
        </w:rPr>
        <w:t xml:space="preserve">ecause of the COVID-19 pandemic, reducing the spread of respiratory illnesses, like </w:t>
      </w:r>
      <w:r w:rsidR="00DC1B5B">
        <w:rPr>
          <w:rFonts w:ascii="Times New Roman" w:hAnsi="Times New Roman" w:cs="Times New Roman"/>
        </w:rPr>
        <w:t xml:space="preserve">the </w:t>
      </w:r>
      <w:r w:rsidR="000817B6" w:rsidRPr="000817B6">
        <w:rPr>
          <w:rFonts w:ascii="Times New Roman" w:hAnsi="Times New Roman" w:cs="Times New Roman"/>
        </w:rPr>
        <w:t xml:space="preserve">flu, this fall and winter is more important than ever. </w:t>
      </w:r>
      <w:r w:rsidR="000817B6">
        <w:rPr>
          <w:rFonts w:ascii="Times New Roman" w:hAnsi="Times New Roman" w:cs="Times New Roman"/>
        </w:rPr>
        <w:t xml:space="preserve">The </w:t>
      </w:r>
      <w:r w:rsidR="00DC1B5B">
        <w:rPr>
          <w:rFonts w:ascii="Times New Roman" w:hAnsi="Times New Roman" w:cs="Times New Roman"/>
        </w:rPr>
        <w:t>Centers for Disease Control and Prevention (</w:t>
      </w:r>
      <w:r w:rsidR="000817B6" w:rsidRPr="000817B6">
        <w:rPr>
          <w:rFonts w:ascii="Times New Roman" w:hAnsi="Times New Roman" w:cs="Times New Roman"/>
        </w:rPr>
        <w:t>CDC</w:t>
      </w:r>
      <w:r w:rsidR="00DC1B5B">
        <w:rPr>
          <w:rFonts w:ascii="Times New Roman" w:hAnsi="Times New Roman" w:cs="Times New Roman"/>
        </w:rPr>
        <w:t>)</w:t>
      </w:r>
      <w:r w:rsidR="000817B6" w:rsidRPr="000817B6">
        <w:rPr>
          <w:rFonts w:ascii="Times New Roman" w:hAnsi="Times New Roman" w:cs="Times New Roman"/>
        </w:rPr>
        <w:t xml:space="preserve"> recommends</w:t>
      </w:r>
      <w:r w:rsidR="00FD1C2C">
        <w:rPr>
          <w:rFonts w:ascii="Times New Roman" w:hAnsi="Times New Roman" w:cs="Times New Roman"/>
        </w:rPr>
        <w:t xml:space="preserve"> everyone six months and older get</w:t>
      </w:r>
      <w:r w:rsidR="000817B6" w:rsidRPr="000817B6">
        <w:rPr>
          <w:rFonts w:ascii="Times New Roman" w:hAnsi="Times New Roman" w:cs="Times New Roman"/>
        </w:rPr>
        <w:t xml:space="preserve"> a flu vaccination</w:t>
      </w:r>
      <w:r w:rsidR="00A8244E">
        <w:rPr>
          <w:rFonts w:ascii="Times New Roman" w:hAnsi="Times New Roman" w:cs="Times New Roman"/>
        </w:rPr>
        <w:t xml:space="preserve"> </w:t>
      </w:r>
      <w:r w:rsidR="000817B6" w:rsidRPr="000817B6">
        <w:rPr>
          <w:rFonts w:ascii="Times New Roman" w:hAnsi="Times New Roman" w:cs="Times New Roman"/>
        </w:rPr>
        <w:t>in September or October</w:t>
      </w:r>
      <w:r w:rsidR="00A8244E">
        <w:rPr>
          <w:rFonts w:ascii="Times New Roman" w:hAnsi="Times New Roman" w:cs="Times New Roman"/>
        </w:rPr>
        <w:t>,</w:t>
      </w:r>
      <w:r w:rsidR="000817B6" w:rsidRPr="000817B6">
        <w:rPr>
          <w:rFonts w:ascii="Times New Roman" w:hAnsi="Times New Roman" w:cs="Times New Roman"/>
        </w:rPr>
        <w:t xml:space="preserve"> but getting vaccinated anytime during the flu season can help protect you.</w:t>
      </w:r>
      <w:r w:rsidR="00FD1C2C">
        <w:rPr>
          <w:rFonts w:ascii="Times New Roman" w:hAnsi="Times New Roman" w:cs="Times New Roman"/>
        </w:rPr>
        <w:t xml:space="preserve"> </w:t>
      </w:r>
      <w:r w:rsidR="00FD1C2C" w:rsidRPr="00FD1C2C">
        <w:rPr>
          <w:rFonts w:ascii="Times New Roman" w:hAnsi="Times New Roman" w:cs="Times New Roman"/>
        </w:rPr>
        <w:t xml:space="preserve">Flu vaccines will not prevent COVID-19, but they will reduce the burden of flu illnesses, hospitalizations and deaths </w:t>
      </w:r>
      <w:r w:rsidR="00FD1C2C" w:rsidRPr="00FD1C2C">
        <w:rPr>
          <w:rFonts w:ascii="Times New Roman" w:hAnsi="Times New Roman" w:cs="Times New Roman"/>
        </w:rPr>
        <w:lastRenderedPageBreak/>
        <w:t xml:space="preserve">on the healthcare system and conserve </w:t>
      </w:r>
      <w:r w:rsidR="003F2B73">
        <w:rPr>
          <w:rFonts w:ascii="Times New Roman" w:hAnsi="Times New Roman" w:cs="Times New Roman"/>
        </w:rPr>
        <w:t>limited</w:t>
      </w:r>
      <w:r w:rsidR="00FD1C2C" w:rsidRPr="00FD1C2C">
        <w:rPr>
          <w:rFonts w:ascii="Times New Roman" w:hAnsi="Times New Roman" w:cs="Times New Roman"/>
        </w:rPr>
        <w:t xml:space="preserve"> medical resources </w:t>
      </w:r>
      <w:r w:rsidR="003F2B73">
        <w:rPr>
          <w:rFonts w:ascii="Times New Roman" w:hAnsi="Times New Roman" w:cs="Times New Roman"/>
        </w:rPr>
        <w:t>for the care of</w:t>
      </w:r>
      <w:r w:rsidR="00FD1C2C" w:rsidRPr="00FD1C2C">
        <w:rPr>
          <w:rFonts w:ascii="Times New Roman" w:hAnsi="Times New Roman" w:cs="Times New Roman"/>
        </w:rPr>
        <w:t xml:space="preserve"> COVID-19</w:t>
      </w:r>
      <w:r w:rsidR="003F2B73">
        <w:rPr>
          <w:rFonts w:ascii="Times New Roman" w:hAnsi="Times New Roman" w:cs="Times New Roman"/>
        </w:rPr>
        <w:t xml:space="preserve"> patients</w:t>
      </w:r>
      <w:r w:rsidR="00FD1C2C" w:rsidRPr="00FD1C2C">
        <w:rPr>
          <w:rFonts w:ascii="Times New Roman" w:hAnsi="Times New Roman" w:cs="Times New Roman"/>
        </w:rPr>
        <w:t>.</w:t>
      </w:r>
    </w:p>
    <w:p w:rsidR="00A172D7" w:rsidRDefault="00A172D7" w:rsidP="001312D1">
      <w:pPr>
        <w:spacing w:after="0"/>
        <w:rPr>
          <w:rFonts w:ascii="Times New Roman" w:hAnsi="Times New Roman" w:cs="Times New Roman"/>
        </w:rPr>
      </w:pPr>
    </w:p>
    <w:p w:rsidR="004C5986" w:rsidRPr="001312D1" w:rsidRDefault="001312D1" w:rsidP="00974EE8">
      <w:pPr>
        <w:rPr>
          <w:rFonts w:ascii="Times New Roman" w:hAnsi="Times New Roman" w:cs="Times New Roman"/>
        </w:rPr>
      </w:pPr>
      <w:r w:rsidRPr="001312D1">
        <w:rPr>
          <w:rFonts w:ascii="Times New Roman" w:hAnsi="Times New Roman" w:cs="Times New Roman"/>
        </w:rPr>
        <w:t xml:space="preserve">According to the </w:t>
      </w:r>
      <w:r w:rsidR="0052756A">
        <w:rPr>
          <w:rFonts w:ascii="Times New Roman" w:hAnsi="Times New Roman" w:cs="Times New Roman"/>
        </w:rPr>
        <w:t>CDC</w:t>
      </w:r>
      <w:r w:rsidRPr="001312D1">
        <w:rPr>
          <w:rFonts w:ascii="Times New Roman" w:hAnsi="Times New Roman" w:cs="Times New Roman"/>
        </w:rPr>
        <w:t xml:space="preserve">, viruses </w:t>
      </w:r>
      <w:r w:rsidR="0052756A">
        <w:rPr>
          <w:rFonts w:ascii="Times New Roman" w:hAnsi="Times New Roman" w:cs="Times New Roman"/>
        </w:rPr>
        <w:t>circulate at</w:t>
      </w:r>
      <w:r w:rsidRPr="001312D1">
        <w:rPr>
          <w:rFonts w:ascii="Times New Roman" w:hAnsi="Times New Roman" w:cs="Times New Roman"/>
        </w:rPr>
        <w:t xml:space="preserve"> higher levels in the United States</w:t>
      </w:r>
      <w:r w:rsidR="000E7878">
        <w:rPr>
          <w:rFonts w:ascii="Times New Roman" w:hAnsi="Times New Roman" w:cs="Times New Roman"/>
        </w:rPr>
        <w:t xml:space="preserve"> during flu season</w:t>
      </w:r>
      <w:r w:rsidRPr="001312D1">
        <w:rPr>
          <w:rFonts w:ascii="Times New Roman" w:hAnsi="Times New Roman" w:cs="Times New Roman"/>
        </w:rPr>
        <w:t xml:space="preserve">. </w:t>
      </w:r>
      <w:r w:rsidR="00DC1B5B" w:rsidRPr="009A441F">
        <w:rPr>
          <w:rFonts w:ascii="Times New Roman" w:hAnsi="Times New Roman" w:cs="Times New Roman"/>
        </w:rPr>
        <w:t>One person with the flu can infect other people one d</w:t>
      </w:r>
      <w:r w:rsidR="00DC1B5B">
        <w:rPr>
          <w:rFonts w:ascii="Times New Roman" w:hAnsi="Times New Roman" w:cs="Times New Roman"/>
        </w:rPr>
        <w:t xml:space="preserve">ay before any symptoms develop, </w:t>
      </w:r>
      <w:r w:rsidR="00DC1B5B" w:rsidRPr="009A441F">
        <w:rPr>
          <w:rFonts w:ascii="Times New Roman" w:hAnsi="Times New Roman" w:cs="Times New Roman"/>
        </w:rPr>
        <w:t xml:space="preserve">and up to about seven days after </w:t>
      </w:r>
      <w:r w:rsidR="00DC1B5B">
        <w:rPr>
          <w:rFonts w:ascii="Times New Roman" w:hAnsi="Times New Roman" w:cs="Times New Roman"/>
        </w:rPr>
        <w:t>a person</w:t>
      </w:r>
      <w:r w:rsidR="00DC1B5B" w:rsidRPr="009A441F">
        <w:rPr>
          <w:rFonts w:ascii="Times New Roman" w:hAnsi="Times New Roman" w:cs="Times New Roman"/>
        </w:rPr>
        <w:t xml:space="preserve"> becomes sick. The virus can spread to others up to </w:t>
      </w:r>
      <w:r w:rsidR="00DC1B5B">
        <w:rPr>
          <w:rFonts w:ascii="Times New Roman" w:hAnsi="Times New Roman" w:cs="Times New Roman"/>
        </w:rPr>
        <w:t xml:space="preserve">six </w:t>
      </w:r>
      <w:r w:rsidR="00DC1B5B" w:rsidRPr="009A441F">
        <w:rPr>
          <w:rFonts w:ascii="Times New Roman" w:hAnsi="Times New Roman" w:cs="Times New Roman"/>
        </w:rPr>
        <w:t>feet away, mainly by microscopic droplets expelled into the air when people cough, sneeze or even talk</w:t>
      </w:r>
      <w:r w:rsidR="005C38C1">
        <w:rPr>
          <w:rFonts w:ascii="Times New Roman" w:hAnsi="Times New Roman" w:cs="Times New Roman"/>
        </w:rPr>
        <w:t xml:space="preserve">.  </w:t>
      </w:r>
      <w:r w:rsidR="005C38C1" w:rsidRPr="001312D1">
        <w:rPr>
          <w:rFonts w:ascii="Times New Roman" w:hAnsi="Times New Roman" w:cs="Times New Roman"/>
        </w:rPr>
        <w:t xml:space="preserve">An annual flu vaccine is the best way to reduce the chances of getting the flu and spreading it to others. When more people get vaccinated, less flu spreads throughout </w:t>
      </w:r>
      <w:r w:rsidR="005C38C1">
        <w:rPr>
          <w:rFonts w:ascii="Times New Roman" w:hAnsi="Times New Roman" w:cs="Times New Roman"/>
        </w:rPr>
        <w:t>the</w:t>
      </w:r>
      <w:r w:rsidR="005C38C1" w:rsidRPr="001312D1">
        <w:rPr>
          <w:rFonts w:ascii="Times New Roman" w:hAnsi="Times New Roman" w:cs="Times New Roman"/>
        </w:rPr>
        <w:t xml:space="preserve"> community.</w:t>
      </w:r>
      <w:r w:rsidR="005C38C1" w:rsidRPr="00DC1B5B">
        <w:rPr>
          <w:rFonts w:ascii="Times New Roman" w:hAnsi="Times New Roman" w:cs="Times New Roman"/>
        </w:rPr>
        <w:t xml:space="preserve"> </w:t>
      </w:r>
    </w:p>
    <w:p w:rsidR="00CD3695" w:rsidRDefault="006F78DB" w:rsidP="00CD36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CDC also reports</w:t>
      </w:r>
      <w:r w:rsidR="001312D1" w:rsidRPr="001312D1">
        <w:rPr>
          <w:rFonts w:ascii="Times New Roman" w:hAnsi="Times New Roman" w:cs="Times New Roman"/>
        </w:rPr>
        <w:t xml:space="preserve"> all Americans receiv</w:t>
      </w:r>
      <w:r>
        <w:rPr>
          <w:rFonts w:ascii="Times New Roman" w:hAnsi="Times New Roman" w:cs="Times New Roman"/>
        </w:rPr>
        <w:t>ing</w:t>
      </w:r>
      <w:r w:rsidR="001312D1" w:rsidRPr="001312D1">
        <w:rPr>
          <w:rFonts w:ascii="Times New Roman" w:hAnsi="Times New Roman" w:cs="Times New Roman"/>
        </w:rPr>
        <w:t xml:space="preserve"> a flu vaccine could</w:t>
      </w:r>
      <w:r w:rsidR="0042788D">
        <w:rPr>
          <w:rFonts w:ascii="Times New Roman" w:hAnsi="Times New Roman" w:cs="Times New Roman"/>
        </w:rPr>
        <w:t xml:space="preserve"> dramatically reduce health</w:t>
      </w:r>
      <w:bookmarkStart w:id="0" w:name="_GoBack"/>
      <w:bookmarkEnd w:id="0"/>
      <w:r w:rsidR="001312D1" w:rsidRPr="001312D1">
        <w:rPr>
          <w:rFonts w:ascii="Times New Roman" w:hAnsi="Times New Roman" w:cs="Times New Roman"/>
        </w:rPr>
        <w:t>care costs</w:t>
      </w:r>
      <w:r w:rsidR="0042788D">
        <w:rPr>
          <w:rFonts w:ascii="Times New Roman" w:hAnsi="Times New Roman" w:cs="Times New Roman"/>
        </w:rPr>
        <w:t>,</w:t>
      </w:r>
      <w:r w:rsidR="001312D1" w:rsidRPr="001312D1">
        <w:rPr>
          <w:rFonts w:ascii="Times New Roman" w:hAnsi="Times New Roman" w:cs="Times New Roman"/>
        </w:rPr>
        <w:t xml:space="preserve"> along with the number of people infected with the flu</w:t>
      </w:r>
      <w:r w:rsidR="00974EE8">
        <w:rPr>
          <w:rFonts w:ascii="Times New Roman" w:hAnsi="Times New Roman" w:cs="Times New Roman"/>
        </w:rPr>
        <w:t xml:space="preserve">. </w:t>
      </w:r>
      <w:r w:rsidR="00DC1B5B">
        <w:rPr>
          <w:rFonts w:ascii="Times New Roman" w:hAnsi="Times New Roman" w:cs="Times New Roman"/>
        </w:rPr>
        <w:t xml:space="preserve"> </w:t>
      </w:r>
      <w:r w:rsidR="00CD3695" w:rsidRPr="001312D1">
        <w:rPr>
          <w:rFonts w:ascii="Times New Roman" w:hAnsi="Times New Roman" w:cs="Times New Roman"/>
        </w:rPr>
        <w:t xml:space="preserve">Research </w:t>
      </w:r>
      <w:r w:rsidR="00CD3695">
        <w:rPr>
          <w:rFonts w:ascii="Times New Roman" w:hAnsi="Times New Roman" w:cs="Times New Roman"/>
        </w:rPr>
        <w:t xml:space="preserve">has </w:t>
      </w:r>
      <w:r w:rsidR="00CD3695" w:rsidRPr="001312D1">
        <w:rPr>
          <w:rFonts w:ascii="Times New Roman" w:hAnsi="Times New Roman" w:cs="Times New Roman"/>
        </w:rPr>
        <w:t xml:space="preserve">found </w:t>
      </w:r>
      <w:r w:rsidR="00CD3695" w:rsidRPr="004C5986">
        <w:rPr>
          <w:rFonts w:ascii="Times New Roman" w:hAnsi="Times New Roman" w:cs="Times New Roman"/>
        </w:rPr>
        <w:t>annual direct</w:t>
      </w:r>
      <w:r w:rsidR="00CD3695">
        <w:rPr>
          <w:rFonts w:ascii="Times New Roman" w:hAnsi="Times New Roman" w:cs="Times New Roman"/>
        </w:rPr>
        <w:t xml:space="preserve"> flu</w:t>
      </w:r>
      <w:r w:rsidR="00CD3695" w:rsidRPr="004C5986">
        <w:rPr>
          <w:rFonts w:ascii="Times New Roman" w:hAnsi="Times New Roman" w:cs="Times New Roman"/>
        </w:rPr>
        <w:t xml:space="preserve"> costs, such as hospital</w:t>
      </w:r>
      <w:r w:rsidR="00CD3695">
        <w:rPr>
          <w:rFonts w:ascii="Times New Roman" w:hAnsi="Times New Roman" w:cs="Times New Roman"/>
        </w:rPr>
        <w:t xml:space="preserve"> stays,</w:t>
      </w:r>
      <w:r w:rsidR="00CD3695" w:rsidRPr="004C5986">
        <w:rPr>
          <w:rFonts w:ascii="Times New Roman" w:hAnsi="Times New Roman" w:cs="Times New Roman"/>
        </w:rPr>
        <w:t xml:space="preserve"> </w:t>
      </w:r>
      <w:r w:rsidR="00CD3695">
        <w:rPr>
          <w:rFonts w:ascii="Times New Roman" w:hAnsi="Times New Roman" w:cs="Times New Roman"/>
        </w:rPr>
        <w:t xml:space="preserve">medications and </w:t>
      </w:r>
      <w:r w:rsidR="00C73763">
        <w:rPr>
          <w:rFonts w:ascii="Times New Roman" w:hAnsi="Times New Roman" w:cs="Times New Roman"/>
        </w:rPr>
        <w:t>doctor</w:t>
      </w:r>
      <w:r w:rsidR="00CD3695" w:rsidRPr="004C5986">
        <w:rPr>
          <w:rFonts w:ascii="Times New Roman" w:hAnsi="Times New Roman" w:cs="Times New Roman"/>
        </w:rPr>
        <w:t xml:space="preserve"> visits</w:t>
      </w:r>
      <w:r w:rsidR="00CD3695">
        <w:rPr>
          <w:rFonts w:ascii="Times New Roman" w:hAnsi="Times New Roman" w:cs="Times New Roman"/>
        </w:rPr>
        <w:t xml:space="preserve"> for adults,</w:t>
      </w:r>
      <w:r w:rsidR="00CD3695" w:rsidRPr="004C5986">
        <w:rPr>
          <w:rFonts w:ascii="Times New Roman" w:hAnsi="Times New Roman" w:cs="Times New Roman"/>
        </w:rPr>
        <w:t xml:space="preserve"> are an estimated $</w:t>
      </w:r>
      <w:r w:rsidR="00CD3695">
        <w:rPr>
          <w:rFonts w:ascii="Times New Roman" w:hAnsi="Times New Roman" w:cs="Times New Roman"/>
        </w:rPr>
        <w:t>8.7</w:t>
      </w:r>
      <w:r w:rsidR="00CD3695" w:rsidRPr="004C5986">
        <w:rPr>
          <w:rFonts w:ascii="Times New Roman" w:hAnsi="Times New Roman" w:cs="Times New Roman"/>
        </w:rPr>
        <w:t xml:space="preserve"> billion. The flu causes U.S. employees to miss approximately 17 million workdays at an estimated $</w:t>
      </w:r>
      <w:r w:rsidR="00CD3695">
        <w:rPr>
          <w:rFonts w:ascii="Times New Roman" w:hAnsi="Times New Roman" w:cs="Times New Roman"/>
        </w:rPr>
        <w:t>6.2</w:t>
      </w:r>
      <w:r w:rsidR="00CD3695" w:rsidRPr="004C5986">
        <w:rPr>
          <w:rFonts w:ascii="Times New Roman" w:hAnsi="Times New Roman" w:cs="Times New Roman"/>
        </w:rPr>
        <w:t xml:space="preserve"> billion a year in sick days and lost productivity.</w:t>
      </w:r>
    </w:p>
    <w:p w:rsidR="00DC1B5B" w:rsidRDefault="00DC1B5B" w:rsidP="00DC1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Additionally, s</w:t>
      </w:r>
      <w:r w:rsidRPr="003F2B73">
        <w:rPr>
          <w:rFonts w:ascii="Times New Roman" w:hAnsi="Times New Roman" w:cs="Times New Roman"/>
        </w:rPr>
        <w:t xml:space="preserve">afe and effective vaccines help prevent </w:t>
      </w:r>
      <w:r>
        <w:rPr>
          <w:rFonts w:ascii="Times New Roman" w:hAnsi="Times New Roman" w:cs="Times New Roman"/>
        </w:rPr>
        <w:t>two</w:t>
      </w:r>
      <w:r w:rsidRPr="003F2B73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three</w:t>
      </w:r>
      <w:r w:rsidRPr="003F2B73">
        <w:rPr>
          <w:rFonts w:ascii="Times New Roman" w:hAnsi="Times New Roman" w:cs="Times New Roman"/>
        </w:rPr>
        <w:t xml:space="preserve"> million deaths a year</w:t>
      </w:r>
      <w:r>
        <w:rPr>
          <w:rFonts w:ascii="Times New Roman" w:hAnsi="Times New Roman" w:cs="Times New Roman"/>
        </w:rPr>
        <w:t>.</w:t>
      </w:r>
    </w:p>
    <w:p w:rsidR="00F67E13" w:rsidRDefault="00F67E13" w:rsidP="001312D1">
      <w:pPr>
        <w:spacing w:after="0"/>
        <w:rPr>
          <w:rFonts w:ascii="Times New Roman" w:hAnsi="Times New Roman" w:cs="Times New Roman"/>
        </w:rPr>
      </w:pPr>
    </w:p>
    <w:p w:rsidR="006F78DB" w:rsidRDefault="006F78DB" w:rsidP="001312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prevent the flu:</w:t>
      </w:r>
    </w:p>
    <w:p w:rsidR="006F78DB" w:rsidRPr="006F78DB" w:rsidRDefault="006F78DB" w:rsidP="006F78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F78DB">
        <w:rPr>
          <w:rFonts w:ascii="Times New Roman" w:hAnsi="Times New Roman" w:cs="Times New Roman"/>
        </w:rPr>
        <w:t>Get vaccinated</w:t>
      </w:r>
    </w:p>
    <w:p w:rsidR="006F78DB" w:rsidRPr="006F78DB" w:rsidRDefault="006F78DB" w:rsidP="006F78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F78DB">
        <w:rPr>
          <w:rFonts w:ascii="Times New Roman" w:hAnsi="Times New Roman" w:cs="Times New Roman"/>
        </w:rPr>
        <w:t>Cover</w:t>
      </w:r>
      <w:r w:rsidR="0042788D">
        <w:rPr>
          <w:rFonts w:ascii="Times New Roman" w:hAnsi="Times New Roman" w:cs="Times New Roman"/>
        </w:rPr>
        <w:t xml:space="preserve"> your</w:t>
      </w:r>
      <w:r w:rsidRPr="006F78DB">
        <w:rPr>
          <w:rFonts w:ascii="Times New Roman" w:hAnsi="Times New Roman" w:cs="Times New Roman"/>
        </w:rPr>
        <w:t xml:space="preserve"> mouth and nose when coughing or sneezing</w:t>
      </w:r>
    </w:p>
    <w:p w:rsidR="006F78DB" w:rsidRPr="006F78DB" w:rsidRDefault="006F78DB" w:rsidP="006F78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F78DB">
        <w:rPr>
          <w:rFonts w:ascii="Times New Roman" w:hAnsi="Times New Roman" w:cs="Times New Roman"/>
        </w:rPr>
        <w:t xml:space="preserve">Wash </w:t>
      </w:r>
      <w:r w:rsidR="00E4103A">
        <w:rPr>
          <w:rFonts w:ascii="Times New Roman" w:hAnsi="Times New Roman" w:cs="Times New Roman"/>
        </w:rPr>
        <w:t xml:space="preserve">your </w:t>
      </w:r>
      <w:r w:rsidRPr="006F78DB">
        <w:rPr>
          <w:rFonts w:ascii="Times New Roman" w:hAnsi="Times New Roman" w:cs="Times New Roman"/>
        </w:rPr>
        <w:t>hands</w:t>
      </w:r>
    </w:p>
    <w:p w:rsidR="006F78DB" w:rsidRPr="006F78DB" w:rsidRDefault="006F78DB" w:rsidP="006F78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F78DB">
        <w:rPr>
          <w:rFonts w:ascii="Times New Roman" w:hAnsi="Times New Roman" w:cs="Times New Roman"/>
        </w:rPr>
        <w:t xml:space="preserve">Stay home when </w:t>
      </w:r>
      <w:r>
        <w:rPr>
          <w:rFonts w:ascii="Times New Roman" w:hAnsi="Times New Roman" w:cs="Times New Roman"/>
        </w:rPr>
        <w:t xml:space="preserve">you’re </w:t>
      </w:r>
      <w:r w:rsidRPr="006F78DB">
        <w:rPr>
          <w:rFonts w:ascii="Times New Roman" w:hAnsi="Times New Roman" w:cs="Times New Roman"/>
        </w:rPr>
        <w:t>sick</w:t>
      </w:r>
    </w:p>
    <w:p w:rsidR="006F78DB" w:rsidRDefault="000817B6" w:rsidP="001312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and disinfect</w:t>
      </w:r>
    </w:p>
    <w:p w:rsidR="00930728" w:rsidRDefault="00930728" w:rsidP="00A172D7">
      <w:pPr>
        <w:spacing w:after="0"/>
        <w:rPr>
          <w:rFonts w:ascii="Times New Roman" w:hAnsi="Times New Roman" w:cs="Times New Roman"/>
        </w:rPr>
      </w:pPr>
    </w:p>
    <w:p w:rsidR="00A172D7" w:rsidRDefault="00A172D7" w:rsidP="00A172D7">
      <w:pPr>
        <w:spacing w:after="0"/>
        <w:rPr>
          <w:rFonts w:ascii="Times New Roman" w:hAnsi="Times New Roman" w:cs="Times New Roman"/>
        </w:rPr>
      </w:pPr>
      <w:r w:rsidRPr="00A172D7">
        <w:rPr>
          <w:rFonts w:ascii="Times New Roman" w:hAnsi="Times New Roman" w:cs="Times New Roman"/>
        </w:rPr>
        <w:t xml:space="preserve">To learn more about why vaccines are important and how and where flu shots are available in your </w:t>
      </w:r>
      <w:r w:rsidR="003F2B73">
        <w:rPr>
          <w:rFonts w:ascii="Times New Roman" w:hAnsi="Times New Roman" w:cs="Times New Roman"/>
        </w:rPr>
        <w:t>area</w:t>
      </w:r>
      <w:r w:rsidRPr="00A172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please </w:t>
      </w:r>
      <w:r w:rsidRPr="00A172D7">
        <w:rPr>
          <w:rFonts w:ascii="Times New Roman" w:hAnsi="Times New Roman" w:cs="Times New Roman"/>
        </w:rPr>
        <w:t xml:space="preserve">visit this CDC resource page for more information: </w:t>
      </w:r>
      <w:hyperlink r:id="rId8" w:history="1">
        <w:r w:rsidRPr="005914BB">
          <w:rPr>
            <w:rStyle w:val="Hyperlink"/>
            <w:rFonts w:ascii="Times New Roman" w:hAnsi="Times New Roman" w:cs="Times New Roman"/>
          </w:rPr>
          <w:t>https://www.cdc.gov/flu/freeresources/flu-finder-widget.html</w:t>
        </w:r>
      </w:hyperlink>
      <w:r w:rsidR="003F2B73">
        <w:rPr>
          <w:rFonts w:ascii="Times New Roman" w:hAnsi="Times New Roman" w:cs="Times New Roman"/>
        </w:rPr>
        <w:t>.</w:t>
      </w:r>
    </w:p>
    <w:p w:rsidR="00A172D7" w:rsidRPr="00A172D7" w:rsidRDefault="00A172D7" w:rsidP="00A172D7">
      <w:pPr>
        <w:spacing w:after="0"/>
        <w:rPr>
          <w:rFonts w:ascii="Times New Roman" w:hAnsi="Times New Roman" w:cs="Times New Roman"/>
        </w:rPr>
      </w:pPr>
    </w:p>
    <w:p w:rsidR="002418CA" w:rsidRPr="00C4064B" w:rsidRDefault="00C4064B" w:rsidP="00140FA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A</w:t>
      </w:r>
      <w:r w:rsidR="00140FAF" w:rsidRPr="00C4064B">
        <w:rPr>
          <w:rFonts w:ascii="Times New Roman" w:hAnsi="Times New Roman" w:cs="Times New Roman"/>
          <w:b/>
          <w:i/>
          <w:sz w:val="22"/>
          <w:szCs w:val="22"/>
        </w:rPr>
        <w:t>bout Blue Cross and Blue Shield of Alabama</w:t>
      </w:r>
    </w:p>
    <w:p w:rsidR="00140FAF" w:rsidRPr="00C4064B" w:rsidRDefault="00140FAF" w:rsidP="00140FA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4064B">
        <w:rPr>
          <w:rFonts w:ascii="Times New Roman" w:hAnsi="Times New Roman" w:cs="Times New Roman"/>
          <w:sz w:val="22"/>
          <w:szCs w:val="22"/>
        </w:rPr>
        <w:t>Blue Cross and Blue Shield of Alabama has insured Alabamians for over 8</w:t>
      </w:r>
      <w:r w:rsidR="00A8244E">
        <w:rPr>
          <w:rFonts w:ascii="Times New Roman" w:hAnsi="Times New Roman" w:cs="Times New Roman"/>
          <w:sz w:val="22"/>
          <w:szCs w:val="22"/>
        </w:rPr>
        <w:t>4</w:t>
      </w:r>
      <w:r w:rsidRPr="00C4064B">
        <w:rPr>
          <w:rFonts w:ascii="Times New Roman" w:hAnsi="Times New Roman" w:cs="Times New Roman"/>
          <w:sz w:val="22"/>
          <w:szCs w:val="22"/>
        </w:rPr>
        <w:t xml:space="preserve"> years. Blue Cross offers coverage plans to corporations, individuals and the senior market. For more information about Blue Cross, visit </w:t>
      </w:r>
      <w:hyperlink r:id="rId9" w:history="1">
        <w:r w:rsidRPr="00C4064B">
          <w:rPr>
            <w:rStyle w:val="Hyperlink"/>
            <w:rFonts w:ascii="Times New Roman" w:hAnsi="Times New Roman" w:cs="Times New Roman"/>
            <w:sz w:val="22"/>
            <w:szCs w:val="22"/>
          </w:rPr>
          <w:t>AlabamaBlue.com</w:t>
        </w:r>
      </w:hyperlink>
      <w:r w:rsidRPr="00C4064B">
        <w:rPr>
          <w:rFonts w:ascii="Times New Roman" w:hAnsi="Times New Roman" w:cs="Times New Roman"/>
          <w:sz w:val="22"/>
          <w:szCs w:val="22"/>
        </w:rPr>
        <w:t xml:space="preserve">. Connect with us on </w:t>
      </w:r>
      <w:hyperlink r:id="rId10" w:history="1">
        <w:r w:rsidRPr="00C4064B">
          <w:rPr>
            <w:rStyle w:val="Hyperlink"/>
            <w:rFonts w:ascii="Times New Roman" w:hAnsi="Times New Roman" w:cs="Times New Roman"/>
            <w:sz w:val="22"/>
            <w:szCs w:val="22"/>
          </w:rPr>
          <w:t>Facebook</w:t>
        </w:r>
      </w:hyperlink>
      <w:r w:rsidRPr="00C4064B">
        <w:rPr>
          <w:rFonts w:ascii="Times New Roman" w:hAnsi="Times New Roman" w:cs="Times New Roman"/>
          <w:sz w:val="22"/>
          <w:szCs w:val="22"/>
        </w:rPr>
        <w:t xml:space="preserve">, check out our videos on </w:t>
      </w:r>
      <w:hyperlink r:id="rId11" w:history="1">
        <w:r w:rsidRPr="00C4064B">
          <w:rPr>
            <w:rStyle w:val="Hyperlink"/>
            <w:rFonts w:ascii="Times New Roman" w:hAnsi="Times New Roman" w:cs="Times New Roman"/>
            <w:sz w:val="22"/>
            <w:szCs w:val="22"/>
          </w:rPr>
          <w:t>YouTube</w:t>
        </w:r>
      </w:hyperlink>
      <w:r w:rsidRPr="00C4064B">
        <w:rPr>
          <w:rFonts w:ascii="Times New Roman" w:hAnsi="Times New Roman" w:cs="Times New Roman"/>
          <w:sz w:val="22"/>
          <w:szCs w:val="22"/>
        </w:rPr>
        <w:t xml:space="preserve"> and follow us on </w:t>
      </w:r>
      <w:hyperlink r:id="rId12" w:history="1">
        <w:r w:rsidRPr="00C4064B">
          <w:rPr>
            <w:rStyle w:val="Hyperlink"/>
            <w:rFonts w:ascii="Times New Roman" w:hAnsi="Times New Roman" w:cs="Times New Roman"/>
            <w:sz w:val="22"/>
            <w:szCs w:val="22"/>
          </w:rPr>
          <w:t>Twitter</w:t>
        </w:r>
      </w:hyperlink>
      <w:r w:rsidRPr="00C4064B">
        <w:rPr>
          <w:rFonts w:ascii="Times New Roman" w:hAnsi="Times New Roman" w:cs="Times New Roman"/>
          <w:sz w:val="22"/>
          <w:szCs w:val="22"/>
        </w:rPr>
        <w:t xml:space="preserve"> for more up-to-date information.   </w:t>
      </w:r>
    </w:p>
    <w:p w:rsidR="00F119BA" w:rsidRPr="00C4064B" w:rsidRDefault="00F119BA" w:rsidP="00140FA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D34A5" w:rsidRPr="00C4064B" w:rsidRDefault="00140FAF" w:rsidP="0068217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4064B">
        <w:rPr>
          <w:rFonts w:ascii="Times New Roman" w:hAnsi="Times New Roman" w:cs="Times New Roman"/>
          <w:sz w:val="22"/>
          <w:szCs w:val="22"/>
        </w:rPr>
        <w:lastRenderedPageBreak/>
        <w:t>Blue Cross and Blue Shield of Alabama is an independent licensee of the Blue Cross and Blue Shield Association.</w:t>
      </w:r>
      <w:r w:rsidR="00F34EFF" w:rsidRPr="00C4064B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5D34A5" w:rsidRPr="00C4064B" w:rsidSect="00C73763">
      <w:footerReference w:type="default" r:id="rId13"/>
      <w:headerReference w:type="first" r:id="rId14"/>
      <w:footerReference w:type="first" r:id="rId15"/>
      <w:pgSz w:w="12240" w:h="15840"/>
      <w:pgMar w:top="1008" w:right="1080" w:bottom="1008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C4" w:rsidRDefault="001D79C4" w:rsidP="0003361E">
      <w:pPr>
        <w:spacing w:after="0" w:line="240" w:lineRule="auto"/>
      </w:pPr>
      <w:r>
        <w:separator/>
      </w:r>
    </w:p>
  </w:endnote>
  <w:endnote w:type="continuationSeparator" w:id="0">
    <w:p w:rsidR="001D79C4" w:rsidRDefault="001D79C4" w:rsidP="0003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4A" w:rsidRDefault="00C74E4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3BDBB6" wp14:editId="28689615">
          <wp:simplePos x="0" y="0"/>
          <wp:positionH relativeFrom="column">
            <wp:posOffset>-914400</wp:posOffset>
          </wp:positionH>
          <wp:positionV relativeFrom="paragraph">
            <wp:posOffset>-233045</wp:posOffset>
          </wp:positionV>
          <wp:extent cx="7781925" cy="962025"/>
          <wp:effectExtent l="0" t="0" r="9525" b="9525"/>
          <wp:wrapNone/>
          <wp:docPr id="16" name="Picture 16" descr="BCB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BS 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90435"/>
                  <a:stretch/>
                </pic:blipFill>
                <pic:spPr bwMode="auto">
                  <a:xfrm>
                    <a:off x="0" y="0"/>
                    <a:ext cx="7781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68" w:rsidRDefault="004D7D68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1DF0B11" wp14:editId="74B86935">
          <wp:simplePos x="0" y="0"/>
          <wp:positionH relativeFrom="column">
            <wp:posOffset>-914400</wp:posOffset>
          </wp:positionH>
          <wp:positionV relativeFrom="paragraph">
            <wp:posOffset>-175895</wp:posOffset>
          </wp:positionV>
          <wp:extent cx="7781925" cy="962025"/>
          <wp:effectExtent l="0" t="0" r="9525" b="9525"/>
          <wp:wrapNone/>
          <wp:docPr id="9" name="Picture 9" descr="BCB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BS 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90435"/>
                  <a:stretch/>
                </pic:blipFill>
                <pic:spPr bwMode="auto">
                  <a:xfrm>
                    <a:off x="0" y="0"/>
                    <a:ext cx="7781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C4" w:rsidRDefault="001D79C4" w:rsidP="0003361E">
      <w:pPr>
        <w:spacing w:after="0" w:line="240" w:lineRule="auto"/>
      </w:pPr>
      <w:r>
        <w:separator/>
      </w:r>
    </w:p>
  </w:footnote>
  <w:footnote w:type="continuationSeparator" w:id="0">
    <w:p w:rsidR="001D79C4" w:rsidRDefault="001D79C4" w:rsidP="0003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68" w:rsidRDefault="004D7D6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52699C" wp14:editId="27AA788A">
          <wp:simplePos x="0" y="0"/>
          <wp:positionH relativeFrom="column">
            <wp:posOffset>-917575</wp:posOffset>
          </wp:positionH>
          <wp:positionV relativeFrom="paragraph">
            <wp:posOffset>-463550</wp:posOffset>
          </wp:positionV>
          <wp:extent cx="7781925" cy="1495425"/>
          <wp:effectExtent l="0" t="0" r="9525" b="9525"/>
          <wp:wrapNone/>
          <wp:docPr id="8" name="Picture 8" descr="BCB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BS 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b="85132"/>
                  <a:stretch/>
                </pic:blipFill>
                <pic:spPr bwMode="auto">
                  <a:xfrm>
                    <a:off x="0" y="0"/>
                    <a:ext cx="77819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D46"/>
    <w:multiLevelType w:val="hybridMultilevel"/>
    <w:tmpl w:val="A93E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E8A"/>
    <w:multiLevelType w:val="hybridMultilevel"/>
    <w:tmpl w:val="66BC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11C3"/>
    <w:multiLevelType w:val="hybridMultilevel"/>
    <w:tmpl w:val="392C4F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BDF1ED5"/>
    <w:multiLevelType w:val="hybridMultilevel"/>
    <w:tmpl w:val="E368B2BA"/>
    <w:lvl w:ilvl="0" w:tplc="5FD25B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12F8"/>
    <w:multiLevelType w:val="hybridMultilevel"/>
    <w:tmpl w:val="A8AE9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7889"/>
    <w:multiLevelType w:val="hybridMultilevel"/>
    <w:tmpl w:val="F6F0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73073"/>
    <w:multiLevelType w:val="hybridMultilevel"/>
    <w:tmpl w:val="BDF2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321B"/>
    <w:multiLevelType w:val="hybridMultilevel"/>
    <w:tmpl w:val="DB1A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D0"/>
    <w:rsid w:val="00001E56"/>
    <w:rsid w:val="00022E92"/>
    <w:rsid w:val="000245EA"/>
    <w:rsid w:val="00027E0C"/>
    <w:rsid w:val="000317D3"/>
    <w:rsid w:val="0003361E"/>
    <w:rsid w:val="0003671D"/>
    <w:rsid w:val="00044E65"/>
    <w:rsid w:val="00062AB9"/>
    <w:rsid w:val="00063E33"/>
    <w:rsid w:val="00072F94"/>
    <w:rsid w:val="00075BD7"/>
    <w:rsid w:val="000817B6"/>
    <w:rsid w:val="000A25D7"/>
    <w:rsid w:val="000A5D12"/>
    <w:rsid w:val="000C7FD6"/>
    <w:rsid w:val="000D3586"/>
    <w:rsid w:val="000D3AC3"/>
    <w:rsid w:val="000D3C40"/>
    <w:rsid w:val="000D46ED"/>
    <w:rsid w:val="000E7878"/>
    <w:rsid w:val="000F53FE"/>
    <w:rsid w:val="000F5536"/>
    <w:rsid w:val="0010132C"/>
    <w:rsid w:val="0010602D"/>
    <w:rsid w:val="00117625"/>
    <w:rsid w:val="001246AC"/>
    <w:rsid w:val="001312D1"/>
    <w:rsid w:val="00132B55"/>
    <w:rsid w:val="001377DF"/>
    <w:rsid w:val="00140FAF"/>
    <w:rsid w:val="00146A0D"/>
    <w:rsid w:val="001479A9"/>
    <w:rsid w:val="00154385"/>
    <w:rsid w:val="00155262"/>
    <w:rsid w:val="0016036E"/>
    <w:rsid w:val="00176779"/>
    <w:rsid w:val="00182C1D"/>
    <w:rsid w:val="00187C8A"/>
    <w:rsid w:val="001917DC"/>
    <w:rsid w:val="001A32E0"/>
    <w:rsid w:val="001B043F"/>
    <w:rsid w:val="001C5339"/>
    <w:rsid w:val="001D35E7"/>
    <w:rsid w:val="001D74AB"/>
    <w:rsid w:val="001D75AB"/>
    <w:rsid w:val="001D79C4"/>
    <w:rsid w:val="001E46A0"/>
    <w:rsid w:val="001F7F50"/>
    <w:rsid w:val="00212F98"/>
    <w:rsid w:val="00234C2F"/>
    <w:rsid w:val="0024135B"/>
    <w:rsid w:val="002418CA"/>
    <w:rsid w:val="002479C2"/>
    <w:rsid w:val="002577F8"/>
    <w:rsid w:val="00257CA7"/>
    <w:rsid w:val="00263971"/>
    <w:rsid w:val="002734C8"/>
    <w:rsid w:val="0027678F"/>
    <w:rsid w:val="0029001D"/>
    <w:rsid w:val="00292DEE"/>
    <w:rsid w:val="002957AF"/>
    <w:rsid w:val="00297064"/>
    <w:rsid w:val="002A1AF6"/>
    <w:rsid w:val="002C3B14"/>
    <w:rsid w:val="002D7691"/>
    <w:rsid w:val="002F158F"/>
    <w:rsid w:val="002F3EA8"/>
    <w:rsid w:val="00300000"/>
    <w:rsid w:val="00300C46"/>
    <w:rsid w:val="00301062"/>
    <w:rsid w:val="0030448D"/>
    <w:rsid w:val="00312FD1"/>
    <w:rsid w:val="00315E20"/>
    <w:rsid w:val="00326252"/>
    <w:rsid w:val="00326D15"/>
    <w:rsid w:val="00332D3E"/>
    <w:rsid w:val="003344D7"/>
    <w:rsid w:val="00373B1D"/>
    <w:rsid w:val="00377602"/>
    <w:rsid w:val="0038266A"/>
    <w:rsid w:val="0039019E"/>
    <w:rsid w:val="003A3FF7"/>
    <w:rsid w:val="003A610B"/>
    <w:rsid w:val="003B04B9"/>
    <w:rsid w:val="003C1D90"/>
    <w:rsid w:val="003C7384"/>
    <w:rsid w:val="003D3314"/>
    <w:rsid w:val="003D4187"/>
    <w:rsid w:val="003D7469"/>
    <w:rsid w:val="003E19BF"/>
    <w:rsid w:val="003E450C"/>
    <w:rsid w:val="003E68CC"/>
    <w:rsid w:val="003F2B73"/>
    <w:rsid w:val="003F44F2"/>
    <w:rsid w:val="003F722A"/>
    <w:rsid w:val="0041356F"/>
    <w:rsid w:val="00423D33"/>
    <w:rsid w:val="00425857"/>
    <w:rsid w:val="004267CD"/>
    <w:rsid w:val="0042788D"/>
    <w:rsid w:val="0044683D"/>
    <w:rsid w:val="0045524D"/>
    <w:rsid w:val="00470F07"/>
    <w:rsid w:val="00477939"/>
    <w:rsid w:val="00486F78"/>
    <w:rsid w:val="00491D3B"/>
    <w:rsid w:val="00495D40"/>
    <w:rsid w:val="00495E39"/>
    <w:rsid w:val="00497260"/>
    <w:rsid w:val="004A5CC4"/>
    <w:rsid w:val="004B474A"/>
    <w:rsid w:val="004C5986"/>
    <w:rsid w:val="004D0C4A"/>
    <w:rsid w:val="004D7D68"/>
    <w:rsid w:val="004E4E31"/>
    <w:rsid w:val="004F4960"/>
    <w:rsid w:val="00506534"/>
    <w:rsid w:val="0050662A"/>
    <w:rsid w:val="00524544"/>
    <w:rsid w:val="0052756A"/>
    <w:rsid w:val="00534543"/>
    <w:rsid w:val="00545FFD"/>
    <w:rsid w:val="00547B08"/>
    <w:rsid w:val="00565B68"/>
    <w:rsid w:val="00572217"/>
    <w:rsid w:val="0057247A"/>
    <w:rsid w:val="00577419"/>
    <w:rsid w:val="00583211"/>
    <w:rsid w:val="005C19CB"/>
    <w:rsid w:val="005C38C1"/>
    <w:rsid w:val="005D21D3"/>
    <w:rsid w:val="005D34A5"/>
    <w:rsid w:val="005D41BA"/>
    <w:rsid w:val="005E5039"/>
    <w:rsid w:val="005E5FC2"/>
    <w:rsid w:val="005E7ADD"/>
    <w:rsid w:val="005F08EA"/>
    <w:rsid w:val="005F37C5"/>
    <w:rsid w:val="00625F9B"/>
    <w:rsid w:val="006521BD"/>
    <w:rsid w:val="00655D87"/>
    <w:rsid w:val="0065781F"/>
    <w:rsid w:val="00680EFA"/>
    <w:rsid w:val="0068217E"/>
    <w:rsid w:val="0068363B"/>
    <w:rsid w:val="00686F43"/>
    <w:rsid w:val="00690B03"/>
    <w:rsid w:val="00692F15"/>
    <w:rsid w:val="00696823"/>
    <w:rsid w:val="006D3378"/>
    <w:rsid w:val="006D76F0"/>
    <w:rsid w:val="006E3DD8"/>
    <w:rsid w:val="006F0F3C"/>
    <w:rsid w:val="006F17C7"/>
    <w:rsid w:val="006F78DB"/>
    <w:rsid w:val="00707476"/>
    <w:rsid w:val="007226CD"/>
    <w:rsid w:val="00734557"/>
    <w:rsid w:val="00747D95"/>
    <w:rsid w:val="00751F8B"/>
    <w:rsid w:val="007528A8"/>
    <w:rsid w:val="00756202"/>
    <w:rsid w:val="00757F58"/>
    <w:rsid w:val="00782F6F"/>
    <w:rsid w:val="00790655"/>
    <w:rsid w:val="007A158E"/>
    <w:rsid w:val="007A4E1D"/>
    <w:rsid w:val="007C3CAD"/>
    <w:rsid w:val="007C75ED"/>
    <w:rsid w:val="007D7EBA"/>
    <w:rsid w:val="007E788F"/>
    <w:rsid w:val="007F00F8"/>
    <w:rsid w:val="007F5CFF"/>
    <w:rsid w:val="007F641F"/>
    <w:rsid w:val="00807177"/>
    <w:rsid w:val="00821A9B"/>
    <w:rsid w:val="008243DD"/>
    <w:rsid w:val="008333DF"/>
    <w:rsid w:val="00833435"/>
    <w:rsid w:val="00840A93"/>
    <w:rsid w:val="00844B97"/>
    <w:rsid w:val="00854456"/>
    <w:rsid w:val="00857F47"/>
    <w:rsid w:val="00865420"/>
    <w:rsid w:val="00865AEA"/>
    <w:rsid w:val="00870C13"/>
    <w:rsid w:val="008921B7"/>
    <w:rsid w:val="00896339"/>
    <w:rsid w:val="008A0169"/>
    <w:rsid w:val="008A159B"/>
    <w:rsid w:val="008A7E13"/>
    <w:rsid w:val="008B4682"/>
    <w:rsid w:val="008B786A"/>
    <w:rsid w:val="008C055C"/>
    <w:rsid w:val="008C149E"/>
    <w:rsid w:val="008C6253"/>
    <w:rsid w:val="008D100B"/>
    <w:rsid w:val="008D19F6"/>
    <w:rsid w:val="008F7DEA"/>
    <w:rsid w:val="00903434"/>
    <w:rsid w:val="00910E71"/>
    <w:rsid w:val="009114F0"/>
    <w:rsid w:val="00915991"/>
    <w:rsid w:val="00916782"/>
    <w:rsid w:val="009227D3"/>
    <w:rsid w:val="00930728"/>
    <w:rsid w:val="0093444B"/>
    <w:rsid w:val="009373FB"/>
    <w:rsid w:val="009435A6"/>
    <w:rsid w:val="00952DA5"/>
    <w:rsid w:val="00957749"/>
    <w:rsid w:val="00964B0D"/>
    <w:rsid w:val="00970CFB"/>
    <w:rsid w:val="0097193A"/>
    <w:rsid w:val="00974EE8"/>
    <w:rsid w:val="00977788"/>
    <w:rsid w:val="009823AE"/>
    <w:rsid w:val="00985244"/>
    <w:rsid w:val="00997BD7"/>
    <w:rsid w:val="009A2EE8"/>
    <w:rsid w:val="009A441F"/>
    <w:rsid w:val="009B5D93"/>
    <w:rsid w:val="009B7281"/>
    <w:rsid w:val="009B794D"/>
    <w:rsid w:val="009C4607"/>
    <w:rsid w:val="009C7C98"/>
    <w:rsid w:val="009D39B1"/>
    <w:rsid w:val="009F0A3D"/>
    <w:rsid w:val="009F11D7"/>
    <w:rsid w:val="009F78E8"/>
    <w:rsid w:val="00A06BAE"/>
    <w:rsid w:val="00A138C6"/>
    <w:rsid w:val="00A172D7"/>
    <w:rsid w:val="00A245DA"/>
    <w:rsid w:val="00A25C00"/>
    <w:rsid w:val="00A44EC6"/>
    <w:rsid w:val="00A44FCE"/>
    <w:rsid w:val="00A51D18"/>
    <w:rsid w:val="00A7603F"/>
    <w:rsid w:val="00A8244E"/>
    <w:rsid w:val="00A97CCD"/>
    <w:rsid w:val="00AB0977"/>
    <w:rsid w:val="00AB2346"/>
    <w:rsid w:val="00AC492F"/>
    <w:rsid w:val="00AD4353"/>
    <w:rsid w:val="00AE40BF"/>
    <w:rsid w:val="00AF488C"/>
    <w:rsid w:val="00B01DFA"/>
    <w:rsid w:val="00B10131"/>
    <w:rsid w:val="00B305CE"/>
    <w:rsid w:val="00B32E3A"/>
    <w:rsid w:val="00B350B0"/>
    <w:rsid w:val="00B3516C"/>
    <w:rsid w:val="00B35810"/>
    <w:rsid w:val="00B45CA6"/>
    <w:rsid w:val="00B47899"/>
    <w:rsid w:val="00B55C46"/>
    <w:rsid w:val="00B60AE5"/>
    <w:rsid w:val="00B6189C"/>
    <w:rsid w:val="00B727CC"/>
    <w:rsid w:val="00B81F83"/>
    <w:rsid w:val="00B83269"/>
    <w:rsid w:val="00B927A8"/>
    <w:rsid w:val="00B976EB"/>
    <w:rsid w:val="00BA5714"/>
    <w:rsid w:val="00BA7DEA"/>
    <w:rsid w:val="00BB1478"/>
    <w:rsid w:val="00BC072C"/>
    <w:rsid w:val="00BC357B"/>
    <w:rsid w:val="00BD53CE"/>
    <w:rsid w:val="00BE3AB4"/>
    <w:rsid w:val="00BF6635"/>
    <w:rsid w:val="00BF6A22"/>
    <w:rsid w:val="00C046A9"/>
    <w:rsid w:val="00C0725D"/>
    <w:rsid w:val="00C1621E"/>
    <w:rsid w:val="00C26A4B"/>
    <w:rsid w:val="00C3106B"/>
    <w:rsid w:val="00C36343"/>
    <w:rsid w:val="00C375C6"/>
    <w:rsid w:val="00C402B1"/>
    <w:rsid w:val="00C4064B"/>
    <w:rsid w:val="00C461D6"/>
    <w:rsid w:val="00C478F2"/>
    <w:rsid w:val="00C5276D"/>
    <w:rsid w:val="00C558D2"/>
    <w:rsid w:val="00C70297"/>
    <w:rsid w:val="00C73763"/>
    <w:rsid w:val="00C74E4A"/>
    <w:rsid w:val="00C828C1"/>
    <w:rsid w:val="00C87A6D"/>
    <w:rsid w:val="00C903F3"/>
    <w:rsid w:val="00C94CA4"/>
    <w:rsid w:val="00C95A18"/>
    <w:rsid w:val="00CA0B55"/>
    <w:rsid w:val="00CA1568"/>
    <w:rsid w:val="00CA2064"/>
    <w:rsid w:val="00CA774A"/>
    <w:rsid w:val="00CB514F"/>
    <w:rsid w:val="00CB65D0"/>
    <w:rsid w:val="00CD3695"/>
    <w:rsid w:val="00CE3DF9"/>
    <w:rsid w:val="00CF2FD2"/>
    <w:rsid w:val="00CF3A38"/>
    <w:rsid w:val="00D030F3"/>
    <w:rsid w:val="00D666CC"/>
    <w:rsid w:val="00D736D8"/>
    <w:rsid w:val="00D76427"/>
    <w:rsid w:val="00D85E25"/>
    <w:rsid w:val="00D86610"/>
    <w:rsid w:val="00DA3B8E"/>
    <w:rsid w:val="00DA65C5"/>
    <w:rsid w:val="00DB3FEA"/>
    <w:rsid w:val="00DB5683"/>
    <w:rsid w:val="00DC05DA"/>
    <w:rsid w:val="00DC1B5B"/>
    <w:rsid w:val="00DD005C"/>
    <w:rsid w:val="00DD5631"/>
    <w:rsid w:val="00DE70C7"/>
    <w:rsid w:val="00DE77CE"/>
    <w:rsid w:val="00DF39E0"/>
    <w:rsid w:val="00E046F0"/>
    <w:rsid w:val="00E07331"/>
    <w:rsid w:val="00E2750F"/>
    <w:rsid w:val="00E35813"/>
    <w:rsid w:val="00E4103A"/>
    <w:rsid w:val="00E41483"/>
    <w:rsid w:val="00E42A3B"/>
    <w:rsid w:val="00E46204"/>
    <w:rsid w:val="00E522FA"/>
    <w:rsid w:val="00E52F02"/>
    <w:rsid w:val="00E56F33"/>
    <w:rsid w:val="00E61911"/>
    <w:rsid w:val="00E65089"/>
    <w:rsid w:val="00E65580"/>
    <w:rsid w:val="00E77C65"/>
    <w:rsid w:val="00E85379"/>
    <w:rsid w:val="00E94846"/>
    <w:rsid w:val="00EA5A6F"/>
    <w:rsid w:val="00EB2830"/>
    <w:rsid w:val="00EB2E79"/>
    <w:rsid w:val="00EE011A"/>
    <w:rsid w:val="00EE1FFC"/>
    <w:rsid w:val="00EE3381"/>
    <w:rsid w:val="00F026DF"/>
    <w:rsid w:val="00F03E5A"/>
    <w:rsid w:val="00F119BA"/>
    <w:rsid w:val="00F1538E"/>
    <w:rsid w:val="00F156BA"/>
    <w:rsid w:val="00F32D94"/>
    <w:rsid w:val="00F34EFF"/>
    <w:rsid w:val="00F67E13"/>
    <w:rsid w:val="00F76411"/>
    <w:rsid w:val="00F8285A"/>
    <w:rsid w:val="00F91C2E"/>
    <w:rsid w:val="00F9662B"/>
    <w:rsid w:val="00FA0966"/>
    <w:rsid w:val="00FA154C"/>
    <w:rsid w:val="00FA74A5"/>
    <w:rsid w:val="00FC02B6"/>
    <w:rsid w:val="00FC36C5"/>
    <w:rsid w:val="00FC4120"/>
    <w:rsid w:val="00FD1C2C"/>
    <w:rsid w:val="00FE0203"/>
    <w:rsid w:val="00FE2FD8"/>
    <w:rsid w:val="00FE60D5"/>
    <w:rsid w:val="00FE62EB"/>
    <w:rsid w:val="00FE67D9"/>
    <w:rsid w:val="00FF1BB9"/>
    <w:rsid w:val="00FF1DBE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5019B"/>
  <w15:docId w15:val="{920E5060-FD46-45D7-A3BB-FD02DE6D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65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1E"/>
  </w:style>
  <w:style w:type="paragraph" w:styleId="Footer">
    <w:name w:val="footer"/>
    <w:basedOn w:val="Normal"/>
    <w:link w:val="FooterChar"/>
    <w:uiPriority w:val="99"/>
    <w:unhideWhenUsed/>
    <w:rsid w:val="00033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1E"/>
  </w:style>
  <w:style w:type="character" w:styleId="CommentReference">
    <w:name w:val="annotation reference"/>
    <w:basedOn w:val="DefaultParagraphFont"/>
    <w:uiPriority w:val="99"/>
    <w:semiHidden/>
    <w:unhideWhenUsed/>
    <w:rsid w:val="00497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2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0F8"/>
    <w:pPr>
      <w:ind w:left="720"/>
      <w:contextualSpacing/>
    </w:pPr>
  </w:style>
  <w:style w:type="paragraph" w:customStyle="1" w:styleId="Default">
    <w:name w:val="Default"/>
    <w:rsid w:val="003262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05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lu/freeresources/flu-finder-widget.html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BCBSofAlabam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BCBSofAlaba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BCBSAL/?fref=t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labamaBlu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CF595-3818-4773-8013-D27807854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BF90B-559A-4BBC-9434-164696B94ECF}"/>
</file>

<file path=customXml/itemProps3.xml><?xml version="1.0" encoding="utf-8"?>
<ds:datastoreItem xmlns:ds="http://schemas.openxmlformats.org/officeDocument/2006/customXml" ds:itemID="{9B755743-7AA1-4D3F-89C0-FE4375810B30}"/>
</file>

<file path=customXml/itemProps4.xml><?xml version="1.0" encoding="utf-8"?>
<ds:datastoreItem xmlns:ds="http://schemas.openxmlformats.org/officeDocument/2006/customXml" ds:itemID="{DB5A98E8-69E4-4D94-9D78-159834C23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b12137</dc:creator>
  <cp:lastModifiedBy>"%username%"</cp:lastModifiedBy>
  <cp:revision>2</cp:revision>
  <cp:lastPrinted>2018-10-19T15:51:00Z</cp:lastPrinted>
  <dcterms:created xsi:type="dcterms:W3CDTF">2020-09-27T21:36:00Z</dcterms:created>
  <dcterms:modified xsi:type="dcterms:W3CDTF">2020-09-27T21:36:00Z</dcterms:modified>
</cp:coreProperties>
</file>